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FD" w:rsidRDefault="00E40CA1">
      <w:pPr>
        <w:ind w:firstLineChars="200" w:firstLine="560"/>
        <w:rPr>
          <w:rFonts w:hint="eastAsia"/>
          <w:sz w:val="44"/>
          <w:szCs w:val="44"/>
        </w:rPr>
      </w:pPr>
      <w:r>
        <w:rPr>
          <w:rFonts w:hint="eastAsia"/>
          <w:sz w:val="28"/>
          <w:szCs w:val="28"/>
        </w:rPr>
        <w:t xml:space="preserve">  </w:t>
      </w:r>
      <w:r w:rsidR="008C51FD">
        <w:rPr>
          <w:rFonts w:hint="eastAsia"/>
          <w:sz w:val="28"/>
          <w:szCs w:val="28"/>
        </w:rPr>
        <w:t xml:space="preserve">   </w:t>
      </w:r>
      <w:r w:rsidR="008C51FD" w:rsidRPr="008C51FD">
        <w:rPr>
          <w:rFonts w:hint="eastAsia"/>
          <w:sz w:val="44"/>
          <w:szCs w:val="44"/>
        </w:rPr>
        <w:t>柳州市计量技术测试研究所简介</w:t>
      </w:r>
    </w:p>
    <w:p w:rsidR="008C51FD" w:rsidRPr="008C51FD" w:rsidRDefault="008C51FD" w:rsidP="008C51FD">
      <w:pPr>
        <w:ind w:firstLineChars="200" w:firstLine="880"/>
        <w:rPr>
          <w:rFonts w:hint="eastAsia"/>
          <w:sz w:val="44"/>
          <w:szCs w:val="44"/>
        </w:rPr>
      </w:pPr>
    </w:p>
    <w:p w:rsidR="00B2518C" w:rsidRDefault="00E40CA1">
      <w:pPr>
        <w:ind w:firstLineChars="200" w:firstLine="560"/>
        <w:rPr>
          <w:sz w:val="28"/>
          <w:szCs w:val="28"/>
        </w:rPr>
      </w:pPr>
      <w:r>
        <w:rPr>
          <w:rFonts w:hint="eastAsia"/>
          <w:sz w:val="28"/>
          <w:szCs w:val="28"/>
        </w:rPr>
        <w:t>柳州市计量技术测试研究所</w:t>
      </w:r>
      <w:r>
        <w:rPr>
          <w:rFonts w:hint="eastAsia"/>
          <w:sz w:val="28"/>
          <w:szCs w:val="28"/>
        </w:rPr>
        <w:t>(</w:t>
      </w:r>
      <w:r>
        <w:rPr>
          <w:rFonts w:hint="eastAsia"/>
          <w:sz w:val="28"/>
          <w:szCs w:val="28"/>
        </w:rPr>
        <w:t>以下简称柳州市计量所）成立于</w:t>
      </w:r>
      <w:r>
        <w:rPr>
          <w:rFonts w:hint="eastAsia"/>
          <w:sz w:val="28"/>
          <w:szCs w:val="28"/>
        </w:rPr>
        <w:t>1953</w:t>
      </w:r>
      <w:r>
        <w:rPr>
          <w:rFonts w:hint="eastAsia"/>
          <w:sz w:val="28"/>
          <w:szCs w:val="28"/>
        </w:rPr>
        <w:t>年</w:t>
      </w:r>
      <w:r>
        <w:rPr>
          <w:rFonts w:hint="eastAsia"/>
          <w:sz w:val="28"/>
          <w:szCs w:val="28"/>
        </w:rPr>
        <w:t>3</w:t>
      </w:r>
      <w:r>
        <w:rPr>
          <w:rFonts w:hint="eastAsia"/>
          <w:sz w:val="28"/>
          <w:szCs w:val="28"/>
        </w:rPr>
        <w:t>月</w:t>
      </w:r>
      <w:r>
        <w:rPr>
          <w:rFonts w:hint="eastAsia"/>
          <w:sz w:val="28"/>
          <w:szCs w:val="28"/>
        </w:rPr>
        <w:t>19</w:t>
      </w:r>
      <w:r>
        <w:rPr>
          <w:rFonts w:hint="eastAsia"/>
          <w:sz w:val="28"/>
          <w:szCs w:val="28"/>
        </w:rPr>
        <w:t>日，是柳州市</w:t>
      </w:r>
      <w:r>
        <w:rPr>
          <w:rFonts w:hint="eastAsia"/>
          <w:sz w:val="28"/>
          <w:szCs w:val="28"/>
        </w:rPr>
        <w:t>市场监督管理局</w:t>
      </w:r>
      <w:r>
        <w:rPr>
          <w:rFonts w:hint="eastAsia"/>
          <w:sz w:val="28"/>
          <w:szCs w:val="28"/>
        </w:rPr>
        <w:t>下属财政全额拨款公益类事业单位，具有独立事业单位法人资格，是国家依法设置的法定计量检定机构。</w:t>
      </w:r>
    </w:p>
    <w:p w:rsidR="00B2518C" w:rsidRDefault="00E40CA1">
      <w:pPr>
        <w:rPr>
          <w:sz w:val="28"/>
          <w:szCs w:val="28"/>
        </w:rPr>
      </w:pPr>
      <w:r>
        <w:rPr>
          <w:rFonts w:hint="eastAsia"/>
          <w:sz w:val="28"/>
          <w:szCs w:val="28"/>
        </w:rPr>
        <w:t xml:space="preserve">    </w:t>
      </w:r>
      <w:r>
        <w:rPr>
          <w:rFonts w:hint="eastAsia"/>
          <w:sz w:val="28"/>
          <w:szCs w:val="28"/>
        </w:rPr>
        <w:t>承担国家法律、法规赋予的主要职责有：负责建立社会公用计量标准，进行量值传递，执行强制检定和法律规定的其他检定、校准、测试任务，承办政府计量行政管理部门委托的有关计量监督工作或计量技术服务工作，为政府计量行政管理部门实施计量监督提供技术保障。</w:t>
      </w:r>
    </w:p>
    <w:p w:rsidR="00B2518C" w:rsidRDefault="00E40CA1">
      <w:pPr>
        <w:rPr>
          <w:sz w:val="28"/>
          <w:szCs w:val="28"/>
        </w:rPr>
      </w:pPr>
      <w:r>
        <w:rPr>
          <w:rFonts w:hint="eastAsia"/>
          <w:sz w:val="28"/>
          <w:szCs w:val="28"/>
        </w:rPr>
        <w:t xml:space="preserve">    </w:t>
      </w:r>
      <w:r>
        <w:rPr>
          <w:rFonts w:hint="eastAsia"/>
          <w:sz w:val="28"/>
          <w:szCs w:val="28"/>
        </w:rPr>
        <w:t>柳州市计量所下设办公室、</w:t>
      </w:r>
      <w:r w:rsidR="00010F3C">
        <w:rPr>
          <w:rFonts w:hint="eastAsia"/>
          <w:sz w:val="28"/>
          <w:szCs w:val="28"/>
        </w:rPr>
        <w:t>人事教育科、质量控制科（总工程师办公室）、</w:t>
      </w:r>
      <w:r w:rsidR="000053FA">
        <w:rPr>
          <w:rFonts w:hint="eastAsia"/>
          <w:sz w:val="28"/>
          <w:szCs w:val="28"/>
        </w:rPr>
        <w:t>综合</w:t>
      </w:r>
      <w:r>
        <w:rPr>
          <w:rFonts w:hint="eastAsia"/>
          <w:sz w:val="28"/>
          <w:szCs w:val="28"/>
        </w:rPr>
        <w:t>业务科、</w:t>
      </w:r>
      <w:r>
        <w:rPr>
          <w:rFonts w:hint="eastAsia"/>
          <w:sz w:val="28"/>
          <w:szCs w:val="28"/>
        </w:rPr>
        <w:t>4</w:t>
      </w:r>
      <w:r>
        <w:rPr>
          <w:rFonts w:hint="eastAsia"/>
          <w:sz w:val="28"/>
          <w:szCs w:val="28"/>
        </w:rPr>
        <w:t>个管理职能部门及长度、力学、流量、热工、理化、医疗、电学、衡器</w:t>
      </w:r>
      <w:r w:rsidR="000053FA">
        <w:rPr>
          <w:rFonts w:hint="eastAsia"/>
          <w:sz w:val="28"/>
          <w:szCs w:val="28"/>
        </w:rPr>
        <w:t>8</w:t>
      </w:r>
      <w:r>
        <w:rPr>
          <w:rFonts w:hint="eastAsia"/>
          <w:sz w:val="28"/>
          <w:szCs w:val="28"/>
        </w:rPr>
        <w:t>个专业实验室。现有办公和实验室面积</w:t>
      </w:r>
      <w:r>
        <w:rPr>
          <w:rFonts w:hint="eastAsia"/>
          <w:sz w:val="28"/>
          <w:szCs w:val="28"/>
        </w:rPr>
        <w:t>8125</w:t>
      </w:r>
      <w:r>
        <w:rPr>
          <w:rFonts w:hint="eastAsia"/>
          <w:sz w:val="28"/>
          <w:szCs w:val="28"/>
        </w:rPr>
        <w:t>平方米，其中恒温实</w:t>
      </w:r>
      <w:r w:rsidRPr="003B4C84">
        <w:rPr>
          <w:rFonts w:hint="eastAsia"/>
          <w:sz w:val="28"/>
          <w:szCs w:val="28"/>
        </w:rPr>
        <w:t>验室面积</w:t>
      </w:r>
      <w:r w:rsidRPr="003B4C84">
        <w:rPr>
          <w:rFonts w:hint="eastAsia"/>
          <w:sz w:val="28"/>
          <w:szCs w:val="28"/>
        </w:rPr>
        <w:t>3000</w:t>
      </w:r>
      <w:r w:rsidRPr="003B4C84">
        <w:rPr>
          <w:rFonts w:hint="eastAsia"/>
          <w:sz w:val="28"/>
          <w:szCs w:val="28"/>
        </w:rPr>
        <w:t>平方米。专业技术人员占全所人员的</w:t>
      </w:r>
      <w:r w:rsidRPr="003B4C84">
        <w:rPr>
          <w:rFonts w:hint="eastAsia"/>
          <w:sz w:val="28"/>
          <w:szCs w:val="28"/>
        </w:rPr>
        <w:t>92%</w:t>
      </w:r>
      <w:r w:rsidRPr="003B4C84">
        <w:rPr>
          <w:rFonts w:hint="eastAsia"/>
          <w:sz w:val="28"/>
          <w:szCs w:val="28"/>
        </w:rPr>
        <w:t>以上</w:t>
      </w:r>
      <w:r w:rsidRPr="003B4C84">
        <w:rPr>
          <w:rFonts w:hint="eastAsia"/>
          <w:sz w:val="28"/>
          <w:szCs w:val="28"/>
        </w:rPr>
        <w:t>，其中</w:t>
      </w:r>
      <w:r w:rsidRPr="003B4C84">
        <w:rPr>
          <w:rFonts w:hint="eastAsia"/>
          <w:sz w:val="28"/>
          <w:szCs w:val="28"/>
        </w:rPr>
        <w:t>高级工程师</w:t>
      </w:r>
      <w:r w:rsidR="003B4C84" w:rsidRPr="003B4C84">
        <w:rPr>
          <w:rFonts w:hint="eastAsia"/>
          <w:sz w:val="28"/>
          <w:szCs w:val="28"/>
        </w:rPr>
        <w:t>12</w:t>
      </w:r>
      <w:r w:rsidRPr="003B4C84">
        <w:rPr>
          <w:rFonts w:hint="eastAsia"/>
          <w:sz w:val="28"/>
          <w:szCs w:val="28"/>
        </w:rPr>
        <w:t>人，中级工程师</w:t>
      </w:r>
      <w:r w:rsidRPr="003B4C84">
        <w:rPr>
          <w:rFonts w:hint="eastAsia"/>
          <w:sz w:val="28"/>
          <w:szCs w:val="28"/>
        </w:rPr>
        <w:t>3</w:t>
      </w:r>
      <w:r w:rsidR="003B4C84" w:rsidRPr="003B4C84">
        <w:rPr>
          <w:rFonts w:hint="eastAsia"/>
          <w:sz w:val="28"/>
          <w:szCs w:val="28"/>
        </w:rPr>
        <w:t>5</w:t>
      </w:r>
      <w:r w:rsidRPr="003B4C84">
        <w:rPr>
          <w:rFonts w:hint="eastAsia"/>
          <w:sz w:val="28"/>
          <w:szCs w:val="28"/>
        </w:rPr>
        <w:t>人，中高级专业技术人才占全所</w:t>
      </w:r>
      <w:r w:rsidRPr="003B4C84">
        <w:rPr>
          <w:rFonts w:hint="eastAsia"/>
          <w:sz w:val="28"/>
          <w:szCs w:val="28"/>
        </w:rPr>
        <w:t>56%</w:t>
      </w:r>
      <w:r w:rsidRPr="003B4C84">
        <w:rPr>
          <w:rFonts w:hint="eastAsia"/>
          <w:sz w:val="28"/>
          <w:szCs w:val="28"/>
        </w:rPr>
        <w:t>。</w:t>
      </w:r>
      <w:r w:rsidRPr="003B4C84">
        <w:rPr>
          <w:rFonts w:ascii="Times New Roman" w:hAnsi="Times New Roman" w:cs="Times New Roman"/>
          <w:sz w:val="28"/>
          <w:szCs w:val="28"/>
        </w:rPr>
        <w:t>已</w:t>
      </w:r>
      <w:r>
        <w:rPr>
          <w:rFonts w:ascii="Times New Roman" w:hAnsi="Times New Roman" w:cs="Times New Roman"/>
          <w:sz w:val="28"/>
          <w:szCs w:val="28"/>
        </w:rPr>
        <w:t>建立</w:t>
      </w:r>
      <w:r>
        <w:rPr>
          <w:rFonts w:ascii="Times New Roman" w:hAnsi="Times New Roman" w:cs="Times New Roman"/>
          <w:sz w:val="28"/>
          <w:szCs w:val="28"/>
        </w:rPr>
        <w:t>128</w:t>
      </w:r>
      <w:r>
        <w:rPr>
          <w:rFonts w:ascii="Times New Roman" w:hAnsi="Times New Roman" w:cs="Times New Roman"/>
          <w:sz w:val="28"/>
          <w:szCs w:val="28"/>
        </w:rPr>
        <w:t>项社会公用计量标准，所有计量标准均能溯源到国家计量基准，其中出租汽车计价器标准装置检定装置为全区最高计量标准。可开展长度、力学、温度、电磁、无线电、时间频率、化学、电离辐射、声学、光学</w:t>
      </w:r>
      <w:r>
        <w:rPr>
          <w:rFonts w:ascii="Times New Roman" w:hAnsi="Times New Roman" w:cs="Times New Roman"/>
          <w:sz w:val="28"/>
          <w:szCs w:val="28"/>
        </w:rPr>
        <w:t>等</w:t>
      </w:r>
      <w:r>
        <w:rPr>
          <w:rFonts w:ascii="Times New Roman" w:hAnsi="Times New Roman" w:cs="Times New Roman"/>
          <w:sz w:val="28"/>
          <w:szCs w:val="28"/>
        </w:rPr>
        <w:t>10</w:t>
      </w:r>
      <w:r>
        <w:rPr>
          <w:rFonts w:ascii="Times New Roman" w:hAnsi="Times New Roman" w:cs="Times New Roman"/>
          <w:sz w:val="28"/>
          <w:szCs w:val="28"/>
        </w:rPr>
        <w:t>大类</w:t>
      </w:r>
      <w:r>
        <w:rPr>
          <w:rFonts w:ascii="Times New Roman" w:hAnsi="Times New Roman" w:cs="Times New Roman"/>
          <w:bCs/>
          <w:sz w:val="28"/>
          <w:szCs w:val="28"/>
        </w:rPr>
        <w:t>235</w:t>
      </w:r>
      <w:r>
        <w:rPr>
          <w:rFonts w:ascii="Times New Roman" w:hAnsi="Times New Roman" w:cs="Times New Roman"/>
          <w:bCs/>
          <w:sz w:val="28"/>
          <w:szCs w:val="28"/>
        </w:rPr>
        <w:t>项检定项目</w:t>
      </w:r>
      <w:r>
        <w:rPr>
          <w:rFonts w:ascii="Times New Roman" w:hAnsi="Times New Roman" w:cs="Times New Roman" w:hint="eastAsia"/>
          <w:bCs/>
          <w:sz w:val="28"/>
          <w:szCs w:val="28"/>
        </w:rPr>
        <w:t>，</w:t>
      </w:r>
      <w:r>
        <w:rPr>
          <w:rFonts w:ascii="Times New Roman" w:hAnsi="Times New Roman" w:cs="Times New Roman"/>
          <w:bCs/>
          <w:sz w:val="28"/>
          <w:szCs w:val="28"/>
        </w:rPr>
        <w:t>286</w:t>
      </w:r>
      <w:r>
        <w:rPr>
          <w:rFonts w:ascii="Times New Roman" w:hAnsi="Times New Roman" w:cs="Times New Roman"/>
          <w:bCs/>
          <w:sz w:val="28"/>
          <w:szCs w:val="28"/>
        </w:rPr>
        <w:t>项校准项目，</w:t>
      </w:r>
      <w:r>
        <w:rPr>
          <w:rFonts w:ascii="Times New Roman" w:hAnsi="Times New Roman" w:cs="Times New Roman"/>
          <w:bCs/>
          <w:sz w:val="28"/>
          <w:szCs w:val="28"/>
        </w:rPr>
        <w:t>6</w:t>
      </w:r>
      <w:r>
        <w:rPr>
          <w:rFonts w:ascii="Times New Roman" w:hAnsi="Times New Roman" w:cs="Times New Roman"/>
          <w:bCs/>
          <w:sz w:val="28"/>
          <w:szCs w:val="28"/>
        </w:rPr>
        <w:t>项商品量</w:t>
      </w:r>
      <w:r>
        <w:rPr>
          <w:rFonts w:ascii="Times New Roman" w:hAnsi="Times New Roman" w:cs="Times New Roman"/>
          <w:bCs/>
          <w:sz w:val="28"/>
          <w:szCs w:val="28"/>
        </w:rPr>
        <w:t>/</w:t>
      </w:r>
      <w:r>
        <w:rPr>
          <w:rFonts w:ascii="Times New Roman" w:hAnsi="Times New Roman" w:cs="Times New Roman"/>
          <w:bCs/>
          <w:sz w:val="28"/>
          <w:szCs w:val="28"/>
        </w:rPr>
        <w:t>商品包装计量检验项目</w:t>
      </w:r>
      <w:r>
        <w:rPr>
          <w:rFonts w:ascii="Times New Roman" w:hAnsi="Times New Roman" w:cs="Times New Roman" w:hint="eastAsia"/>
          <w:bCs/>
          <w:sz w:val="28"/>
          <w:szCs w:val="28"/>
        </w:rPr>
        <w:t>。</w:t>
      </w:r>
      <w:r>
        <w:rPr>
          <w:rFonts w:ascii="Times New Roman" w:hAnsi="Times New Roman" w:cs="Times New Roman"/>
          <w:sz w:val="28"/>
          <w:szCs w:val="28"/>
        </w:rPr>
        <w:t>。</w:t>
      </w:r>
    </w:p>
    <w:p w:rsidR="00B2518C" w:rsidRDefault="00E40CA1">
      <w:pPr>
        <w:rPr>
          <w:sz w:val="28"/>
          <w:szCs w:val="28"/>
        </w:rPr>
      </w:pPr>
      <w:r>
        <w:rPr>
          <w:rFonts w:hint="eastAsia"/>
          <w:sz w:val="28"/>
          <w:szCs w:val="28"/>
        </w:rPr>
        <w:t xml:space="preserve">   </w:t>
      </w:r>
      <w:r>
        <w:rPr>
          <w:rFonts w:hint="eastAsia"/>
          <w:sz w:val="28"/>
          <w:szCs w:val="28"/>
        </w:rPr>
        <w:t>柳州市计量所已通过广西</w:t>
      </w:r>
      <w:r>
        <w:rPr>
          <w:rFonts w:hint="eastAsia"/>
          <w:sz w:val="28"/>
          <w:szCs w:val="28"/>
        </w:rPr>
        <w:t>区市场监督管理局</w:t>
      </w:r>
      <w:bookmarkStart w:id="0" w:name="_GoBack"/>
      <w:bookmarkEnd w:id="0"/>
      <w:r>
        <w:rPr>
          <w:rFonts w:hint="eastAsia"/>
          <w:sz w:val="28"/>
          <w:szCs w:val="28"/>
        </w:rPr>
        <w:t>组织的法定计量检定</w:t>
      </w:r>
      <w:r>
        <w:rPr>
          <w:rFonts w:hint="eastAsia"/>
          <w:sz w:val="28"/>
          <w:szCs w:val="28"/>
        </w:rPr>
        <w:lastRenderedPageBreak/>
        <w:t>机构考核及中国合格评定中心组织的国家实验室认可。作为柳州市唯一的国家法定计量检定机构，除了承担国家法律、法规赋予的主要职责外，还向本市各企事业单位、个人及社会各界提供校准</w:t>
      </w:r>
      <w:r>
        <w:rPr>
          <w:rFonts w:hint="eastAsia"/>
          <w:sz w:val="28"/>
          <w:szCs w:val="28"/>
        </w:rPr>
        <w:t>/</w:t>
      </w:r>
      <w:r>
        <w:rPr>
          <w:rFonts w:hint="eastAsia"/>
          <w:sz w:val="28"/>
          <w:szCs w:val="28"/>
        </w:rPr>
        <w:t>检测等各类计量技术服务。</w:t>
      </w:r>
    </w:p>
    <w:sectPr w:rsidR="00B2518C" w:rsidSect="00B251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CA1" w:rsidRDefault="00E40CA1" w:rsidP="00F44167">
      <w:r>
        <w:separator/>
      </w:r>
    </w:p>
  </w:endnote>
  <w:endnote w:type="continuationSeparator" w:id="1">
    <w:p w:rsidR="00E40CA1" w:rsidRDefault="00E40CA1" w:rsidP="00F44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CA1" w:rsidRDefault="00E40CA1" w:rsidP="00F44167">
      <w:r>
        <w:separator/>
      </w:r>
    </w:p>
  </w:footnote>
  <w:footnote w:type="continuationSeparator" w:id="1">
    <w:p w:rsidR="00E40CA1" w:rsidRDefault="00E40CA1" w:rsidP="00F44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C3F"/>
    <w:rsid w:val="000053FA"/>
    <w:rsid w:val="00010F3C"/>
    <w:rsid w:val="003B4C84"/>
    <w:rsid w:val="00876296"/>
    <w:rsid w:val="00880476"/>
    <w:rsid w:val="008C51FD"/>
    <w:rsid w:val="00925C3F"/>
    <w:rsid w:val="00B2518C"/>
    <w:rsid w:val="00B30DB6"/>
    <w:rsid w:val="00B32FFC"/>
    <w:rsid w:val="00E40CA1"/>
    <w:rsid w:val="00F44167"/>
    <w:rsid w:val="0B304E29"/>
    <w:rsid w:val="2F1B34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1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2518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251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2518C"/>
    <w:rPr>
      <w:sz w:val="18"/>
      <w:szCs w:val="18"/>
    </w:rPr>
  </w:style>
  <w:style w:type="character" w:customStyle="1" w:styleId="Char">
    <w:name w:val="页脚 Char"/>
    <w:basedOn w:val="a0"/>
    <w:link w:val="a3"/>
    <w:uiPriority w:val="99"/>
    <w:semiHidden/>
    <w:qFormat/>
    <w:rsid w:val="00B251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41</cp:revision>
  <dcterms:created xsi:type="dcterms:W3CDTF">2018-12-29T03:24:00Z</dcterms:created>
  <dcterms:modified xsi:type="dcterms:W3CDTF">2020-11-19T03:11:00Z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